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Pr="003F2D15" w:rsidRDefault="00F4292F" w:rsidP="00423313">
      <w:pPr>
        <w:spacing w:line="276" w:lineRule="auto"/>
        <w:jc w:val="right"/>
        <w:rPr>
          <w:rFonts w:ascii="Arial" w:hAnsi="Arial" w:cs="Arial"/>
        </w:rPr>
      </w:pPr>
    </w:p>
    <w:p w:rsidR="00B164C9" w:rsidRPr="003F2D15" w:rsidRDefault="00AB7726" w:rsidP="00423313">
      <w:pPr>
        <w:spacing w:line="276" w:lineRule="auto"/>
        <w:jc w:val="right"/>
        <w:rPr>
          <w:rFonts w:ascii="Arial" w:hAnsi="Arial" w:cs="Arial"/>
        </w:rPr>
      </w:pPr>
      <w:r w:rsidRPr="003F2D15">
        <w:rPr>
          <w:rFonts w:ascii="Arial" w:hAnsi="Arial" w:cs="Arial"/>
        </w:rPr>
        <w:t>Data zamieszczenia …………………….</w:t>
      </w:r>
    </w:p>
    <w:p w:rsidR="007C22D0" w:rsidRPr="003F2D15" w:rsidRDefault="007C22D0" w:rsidP="00423313">
      <w:pPr>
        <w:spacing w:line="276" w:lineRule="auto"/>
        <w:rPr>
          <w:rFonts w:ascii="Arial" w:hAnsi="Arial" w:cs="Arial"/>
        </w:rPr>
      </w:pPr>
    </w:p>
    <w:p w:rsidR="00F4292F" w:rsidRPr="003F2D15" w:rsidRDefault="00F4292F" w:rsidP="00423313">
      <w:pPr>
        <w:spacing w:line="276" w:lineRule="auto"/>
        <w:rPr>
          <w:rFonts w:ascii="Arial" w:hAnsi="Arial" w:cs="Arial"/>
          <w:sz w:val="16"/>
          <w:szCs w:val="16"/>
        </w:rPr>
      </w:pPr>
    </w:p>
    <w:p w:rsidR="00B164C9" w:rsidRPr="003F2D15" w:rsidRDefault="007C22D0" w:rsidP="00D405A7">
      <w:pPr>
        <w:jc w:val="center"/>
        <w:rPr>
          <w:rFonts w:ascii="Arial" w:hAnsi="Arial" w:cs="Arial"/>
          <w:b/>
          <w:sz w:val="32"/>
          <w:szCs w:val="32"/>
        </w:rPr>
      </w:pPr>
      <w:r w:rsidRPr="003F2D15">
        <w:rPr>
          <w:rFonts w:ascii="Arial" w:hAnsi="Arial" w:cs="Arial"/>
          <w:b/>
          <w:sz w:val="32"/>
          <w:szCs w:val="32"/>
        </w:rPr>
        <w:t>O B W I E S Z C Z E N I E</w:t>
      </w:r>
    </w:p>
    <w:p w:rsidR="00B164C9" w:rsidRPr="003F2D15" w:rsidRDefault="00473EB2" w:rsidP="00D405A7">
      <w:pPr>
        <w:jc w:val="center"/>
        <w:rPr>
          <w:rFonts w:ascii="Arial" w:hAnsi="Arial" w:cs="Arial"/>
          <w:b/>
          <w:sz w:val="28"/>
          <w:szCs w:val="28"/>
        </w:rPr>
      </w:pPr>
      <w:r w:rsidRPr="003F2D15">
        <w:rPr>
          <w:rFonts w:ascii="Arial" w:hAnsi="Arial" w:cs="Arial"/>
          <w:b/>
          <w:sz w:val="28"/>
          <w:szCs w:val="28"/>
        </w:rPr>
        <w:t xml:space="preserve">o </w:t>
      </w:r>
      <w:r w:rsidR="00F4292F" w:rsidRPr="003F2D15">
        <w:rPr>
          <w:rFonts w:ascii="Arial" w:hAnsi="Arial" w:cs="Arial"/>
          <w:b/>
          <w:sz w:val="28"/>
          <w:szCs w:val="28"/>
        </w:rPr>
        <w:t>wydaniu decyzji</w:t>
      </w:r>
    </w:p>
    <w:p w:rsidR="00F4292F" w:rsidRPr="003F2D15" w:rsidRDefault="00F4292F" w:rsidP="00D405A7">
      <w:pPr>
        <w:jc w:val="center"/>
        <w:rPr>
          <w:rFonts w:ascii="Arial" w:hAnsi="Arial" w:cs="Arial"/>
          <w:b/>
          <w:sz w:val="28"/>
          <w:szCs w:val="28"/>
        </w:rPr>
      </w:pPr>
      <w:r w:rsidRPr="003F2D15">
        <w:rPr>
          <w:rFonts w:ascii="Arial" w:hAnsi="Arial" w:cs="Arial"/>
          <w:b/>
          <w:sz w:val="28"/>
          <w:szCs w:val="28"/>
        </w:rPr>
        <w:t>o ustaleniu lokalizacji inwestycji celu publicznego</w:t>
      </w:r>
    </w:p>
    <w:p w:rsidR="00B164C9" w:rsidRPr="003F2D15" w:rsidRDefault="00B164C9" w:rsidP="00D405A7">
      <w:pPr>
        <w:rPr>
          <w:rFonts w:ascii="Arial" w:hAnsi="Arial" w:cs="Arial"/>
          <w:b/>
          <w:bCs/>
          <w:sz w:val="32"/>
          <w:szCs w:val="32"/>
        </w:rPr>
      </w:pPr>
    </w:p>
    <w:p w:rsidR="00F4292F" w:rsidRPr="003F2D15" w:rsidRDefault="00473EB2" w:rsidP="00D405A7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 xml:space="preserve">Na podstawie </w:t>
      </w:r>
      <w:r w:rsidRPr="003F2D15">
        <w:rPr>
          <w:rFonts w:ascii="Arial" w:hAnsi="Arial" w:cs="Arial"/>
          <w:sz w:val="22"/>
          <w:szCs w:val="22"/>
        </w:rPr>
        <w:t xml:space="preserve">art. 53 ust. 1 ustawy z dnia 27 marca 2003 r. </w:t>
      </w:r>
      <w:r w:rsidRPr="003F2D15">
        <w:rPr>
          <w:rFonts w:ascii="Arial" w:hAnsi="Arial" w:cs="Arial"/>
          <w:i/>
          <w:sz w:val="22"/>
          <w:szCs w:val="22"/>
        </w:rPr>
        <w:t>o planowaniu i zagospodarowaniu przestrzennym</w:t>
      </w:r>
      <w:r w:rsidRPr="003F2D15">
        <w:rPr>
          <w:rFonts w:ascii="Arial" w:hAnsi="Arial" w:cs="Arial"/>
          <w:sz w:val="22"/>
          <w:szCs w:val="22"/>
        </w:rPr>
        <w:t xml:space="preserve"> </w:t>
      </w:r>
      <w:r w:rsidR="00994A4F" w:rsidRPr="003F2D15">
        <w:rPr>
          <w:rFonts w:ascii="Arial" w:hAnsi="Arial" w:cs="Arial"/>
          <w:sz w:val="22"/>
          <w:szCs w:val="22"/>
        </w:rPr>
        <w:t>(Dz.U.201</w:t>
      </w:r>
      <w:r w:rsidR="002F07F9" w:rsidRPr="003F2D15">
        <w:rPr>
          <w:rFonts w:ascii="Arial" w:hAnsi="Arial" w:cs="Arial"/>
          <w:sz w:val="22"/>
          <w:szCs w:val="22"/>
        </w:rPr>
        <w:t>8.1945</w:t>
      </w:r>
      <w:r w:rsidR="00994A4F" w:rsidRPr="003F2D15">
        <w:rPr>
          <w:rFonts w:ascii="Arial" w:hAnsi="Arial" w:cs="Arial"/>
          <w:sz w:val="22"/>
          <w:szCs w:val="22"/>
        </w:rPr>
        <w:t>)</w:t>
      </w:r>
      <w:r w:rsidR="00A72529" w:rsidRPr="003F2D15">
        <w:rPr>
          <w:rFonts w:ascii="Arial" w:hAnsi="Arial" w:cs="Arial"/>
          <w:sz w:val="22"/>
          <w:szCs w:val="22"/>
        </w:rPr>
        <w:t xml:space="preserve"> </w:t>
      </w:r>
      <w:r w:rsidRPr="003F2D15">
        <w:rPr>
          <w:rFonts w:ascii="Arial" w:hAnsi="Arial" w:cs="Arial"/>
          <w:sz w:val="22"/>
          <w:szCs w:val="22"/>
        </w:rPr>
        <w:t xml:space="preserve">oraz art. 49 ustawy z dnia 14 czerwca 1960 r. </w:t>
      </w:r>
      <w:r w:rsidRPr="003F2D15">
        <w:rPr>
          <w:rFonts w:ascii="Arial" w:hAnsi="Arial" w:cs="Arial"/>
          <w:i/>
          <w:sz w:val="22"/>
          <w:szCs w:val="22"/>
        </w:rPr>
        <w:t>Kodeks post</w:t>
      </w:r>
      <w:r w:rsidR="007C22D0" w:rsidRPr="003F2D15">
        <w:rPr>
          <w:rFonts w:ascii="Arial" w:hAnsi="Arial" w:cs="Arial"/>
          <w:i/>
          <w:sz w:val="22"/>
          <w:szCs w:val="22"/>
        </w:rPr>
        <w:t>ępowania administracyjneg</w:t>
      </w:r>
      <w:r w:rsidRPr="003F2D15">
        <w:rPr>
          <w:rFonts w:ascii="Arial" w:hAnsi="Arial" w:cs="Arial"/>
          <w:i/>
          <w:sz w:val="22"/>
          <w:szCs w:val="22"/>
        </w:rPr>
        <w:t>o</w:t>
      </w:r>
      <w:r w:rsidR="00A72529" w:rsidRPr="003F2D15">
        <w:rPr>
          <w:rFonts w:ascii="Arial" w:hAnsi="Arial" w:cs="Arial"/>
          <w:sz w:val="22"/>
          <w:szCs w:val="22"/>
        </w:rPr>
        <w:t xml:space="preserve"> (Dz.U.201</w:t>
      </w:r>
      <w:r w:rsidR="002F07F9" w:rsidRPr="003F2D15">
        <w:rPr>
          <w:rFonts w:ascii="Arial" w:hAnsi="Arial" w:cs="Arial"/>
          <w:sz w:val="22"/>
          <w:szCs w:val="22"/>
        </w:rPr>
        <w:t>8.2096)</w:t>
      </w:r>
      <w:r w:rsidR="009E4814" w:rsidRPr="003F2D15">
        <w:rPr>
          <w:rFonts w:ascii="Arial" w:hAnsi="Arial" w:cs="Arial"/>
          <w:sz w:val="22"/>
          <w:szCs w:val="22"/>
        </w:rPr>
        <w:t>,</w:t>
      </w:r>
    </w:p>
    <w:p w:rsidR="00473EB2" w:rsidRPr="003F2D15" w:rsidRDefault="00473EB2" w:rsidP="00D405A7">
      <w:pPr>
        <w:spacing w:after="240"/>
        <w:jc w:val="center"/>
        <w:rPr>
          <w:rFonts w:ascii="Arial" w:hAnsi="Arial" w:cs="Arial"/>
          <w:b/>
          <w:bCs/>
          <w:sz w:val="32"/>
          <w:szCs w:val="32"/>
        </w:rPr>
      </w:pPr>
      <w:r w:rsidRPr="003F2D15">
        <w:rPr>
          <w:rFonts w:ascii="Arial" w:hAnsi="Arial" w:cs="Arial"/>
          <w:b/>
          <w:sz w:val="32"/>
          <w:szCs w:val="32"/>
        </w:rPr>
        <w:t>WOJEWODA MAŁOPOLSKI</w:t>
      </w:r>
    </w:p>
    <w:p w:rsidR="003F2D15" w:rsidRPr="008F76F8" w:rsidRDefault="00F4292F" w:rsidP="00D405A7">
      <w:pPr>
        <w:pStyle w:val="Tekstpodstawowy"/>
        <w:spacing w:after="240"/>
        <w:rPr>
          <w:rFonts w:ascii="Arial" w:hAnsi="Arial" w:cs="Arial"/>
          <w:b w:val="0"/>
          <w:sz w:val="22"/>
          <w:szCs w:val="22"/>
        </w:rPr>
      </w:pPr>
      <w:r w:rsidRPr="0064333B">
        <w:rPr>
          <w:rFonts w:ascii="Arial" w:hAnsi="Arial" w:cs="Arial"/>
          <w:b w:val="0"/>
          <w:sz w:val="22"/>
          <w:szCs w:val="22"/>
        </w:rPr>
        <w:t>z</w:t>
      </w:r>
      <w:r w:rsidR="00B164C9" w:rsidRPr="0064333B">
        <w:rPr>
          <w:rFonts w:ascii="Arial" w:hAnsi="Arial" w:cs="Arial"/>
          <w:b w:val="0"/>
          <w:sz w:val="22"/>
          <w:szCs w:val="22"/>
        </w:rPr>
        <w:t>awiadamia</w:t>
      </w:r>
      <w:r w:rsidRPr="0064333B">
        <w:rPr>
          <w:rFonts w:ascii="Arial" w:hAnsi="Arial" w:cs="Arial"/>
          <w:b w:val="0"/>
          <w:sz w:val="22"/>
          <w:szCs w:val="22"/>
        </w:rPr>
        <w:t xml:space="preserve"> strony postępowania </w:t>
      </w:r>
      <w:r w:rsidRPr="00170DD3">
        <w:rPr>
          <w:rFonts w:ascii="Arial" w:hAnsi="Arial" w:cs="Arial"/>
          <w:sz w:val="22"/>
          <w:szCs w:val="22"/>
        </w:rPr>
        <w:t>o wydaniu decyzji</w:t>
      </w:r>
      <w:r w:rsidRPr="0064333B">
        <w:rPr>
          <w:rFonts w:ascii="Arial" w:hAnsi="Arial" w:cs="Arial"/>
          <w:sz w:val="22"/>
          <w:szCs w:val="22"/>
        </w:rPr>
        <w:t xml:space="preserve"> Nr </w:t>
      </w:r>
      <w:r w:rsidR="003808EB">
        <w:rPr>
          <w:rFonts w:ascii="Arial" w:hAnsi="Arial" w:cs="Arial"/>
          <w:sz w:val="22"/>
          <w:szCs w:val="22"/>
        </w:rPr>
        <w:t>5</w:t>
      </w:r>
      <w:r w:rsidRPr="0064333B">
        <w:rPr>
          <w:rFonts w:ascii="Arial" w:hAnsi="Arial" w:cs="Arial"/>
          <w:sz w:val="22"/>
          <w:szCs w:val="22"/>
        </w:rPr>
        <w:t>/L/20</w:t>
      </w:r>
      <w:r w:rsidR="00170DD3">
        <w:rPr>
          <w:rFonts w:ascii="Arial" w:hAnsi="Arial" w:cs="Arial"/>
          <w:sz w:val="22"/>
          <w:szCs w:val="22"/>
        </w:rPr>
        <w:t>20</w:t>
      </w:r>
      <w:r w:rsidRPr="0064333B">
        <w:rPr>
          <w:rFonts w:ascii="Arial" w:hAnsi="Arial" w:cs="Arial"/>
          <w:sz w:val="22"/>
          <w:szCs w:val="22"/>
        </w:rPr>
        <w:t xml:space="preserve"> (znak sprawy: </w:t>
      </w:r>
      <w:r w:rsidR="009E4814" w:rsidRPr="0064333B">
        <w:rPr>
          <w:rFonts w:ascii="Arial" w:hAnsi="Arial" w:cs="Arial"/>
          <w:sz w:val="22"/>
          <w:szCs w:val="22"/>
        </w:rPr>
        <w:br/>
      </w:r>
      <w:r w:rsidRPr="0064333B">
        <w:rPr>
          <w:rFonts w:ascii="Arial" w:hAnsi="Arial" w:cs="Arial"/>
          <w:sz w:val="22"/>
          <w:szCs w:val="22"/>
        </w:rPr>
        <w:t>WI-IV.746.1.</w:t>
      </w:r>
      <w:r w:rsidR="003808EB">
        <w:rPr>
          <w:rFonts w:ascii="Arial" w:hAnsi="Arial" w:cs="Arial"/>
          <w:sz w:val="22"/>
          <w:szCs w:val="22"/>
        </w:rPr>
        <w:t>93</w:t>
      </w:r>
      <w:r w:rsidR="003F2D15" w:rsidRPr="0064333B">
        <w:rPr>
          <w:rFonts w:ascii="Arial" w:hAnsi="Arial" w:cs="Arial"/>
          <w:sz w:val="22"/>
          <w:szCs w:val="22"/>
        </w:rPr>
        <w:t>.2019</w:t>
      </w:r>
      <w:r w:rsidRPr="0064333B">
        <w:rPr>
          <w:rFonts w:ascii="Arial" w:hAnsi="Arial" w:cs="Arial"/>
          <w:sz w:val="22"/>
          <w:szCs w:val="22"/>
        </w:rPr>
        <w:t xml:space="preserve">) z </w:t>
      </w:r>
      <w:r w:rsidR="003808EB">
        <w:rPr>
          <w:rFonts w:ascii="Arial" w:hAnsi="Arial" w:cs="Arial"/>
          <w:sz w:val="22"/>
          <w:szCs w:val="22"/>
        </w:rPr>
        <w:t>8</w:t>
      </w:r>
      <w:r w:rsidR="00170DD3">
        <w:rPr>
          <w:rFonts w:ascii="Arial" w:hAnsi="Arial" w:cs="Arial"/>
          <w:sz w:val="22"/>
          <w:szCs w:val="22"/>
        </w:rPr>
        <w:t xml:space="preserve"> stycznia 2020</w:t>
      </w:r>
      <w:r w:rsidR="008A4C64" w:rsidRPr="0064333B">
        <w:rPr>
          <w:rFonts w:ascii="Arial" w:hAnsi="Arial" w:cs="Arial"/>
          <w:sz w:val="22"/>
          <w:szCs w:val="22"/>
        </w:rPr>
        <w:t xml:space="preserve"> r. o ustaleniu </w:t>
      </w:r>
      <w:r w:rsidRPr="0064333B">
        <w:rPr>
          <w:rFonts w:ascii="Arial" w:hAnsi="Arial" w:cs="Arial"/>
          <w:sz w:val="22"/>
          <w:szCs w:val="22"/>
        </w:rPr>
        <w:t>lokalizacji inwestycji celu publicznego na terenie zamkniętym</w:t>
      </w:r>
      <w:r w:rsidR="00D413B1" w:rsidRPr="0064333B">
        <w:rPr>
          <w:rFonts w:ascii="Arial" w:hAnsi="Arial" w:cs="Arial"/>
          <w:b w:val="0"/>
          <w:sz w:val="22"/>
          <w:szCs w:val="22"/>
        </w:rPr>
        <w:t xml:space="preserve"> </w:t>
      </w:r>
      <w:r w:rsidRPr="0064333B">
        <w:rPr>
          <w:rFonts w:ascii="Arial" w:hAnsi="Arial" w:cs="Arial"/>
          <w:b w:val="0"/>
          <w:sz w:val="22"/>
          <w:szCs w:val="22"/>
        </w:rPr>
        <w:t>inwestycji pn.:</w:t>
      </w:r>
      <w:r w:rsidRPr="008F76F8">
        <w:rPr>
          <w:rFonts w:ascii="Arial" w:hAnsi="Arial" w:cs="Arial"/>
          <w:sz w:val="22"/>
          <w:szCs w:val="22"/>
        </w:rPr>
        <w:t xml:space="preserve"> </w:t>
      </w:r>
      <w:r w:rsidR="003808EB" w:rsidRPr="003808EB">
        <w:rPr>
          <w:rFonts w:ascii="Arial" w:hAnsi="Arial" w:cs="Arial"/>
          <w:b w:val="0"/>
          <w:i/>
          <w:iCs/>
          <w:sz w:val="22"/>
          <w:szCs w:val="22"/>
        </w:rPr>
        <w:t xml:space="preserve">Rozbudowa peronu nr 1 na przystanku osobowym Pyzówka (od km 15,000 do km 15,215 – wg </w:t>
      </w:r>
      <w:proofErr w:type="spellStart"/>
      <w:r w:rsidR="003808EB" w:rsidRPr="003808EB">
        <w:rPr>
          <w:rFonts w:ascii="Arial" w:hAnsi="Arial" w:cs="Arial"/>
          <w:b w:val="0"/>
          <w:i/>
          <w:iCs/>
          <w:sz w:val="22"/>
          <w:szCs w:val="22"/>
        </w:rPr>
        <w:t>kilometracji</w:t>
      </w:r>
      <w:proofErr w:type="spellEnd"/>
      <w:r w:rsidR="003808EB" w:rsidRPr="003808EB">
        <w:rPr>
          <w:rFonts w:ascii="Arial" w:hAnsi="Arial" w:cs="Arial"/>
          <w:b w:val="0"/>
          <w:i/>
          <w:iCs/>
          <w:sz w:val="22"/>
          <w:szCs w:val="22"/>
        </w:rPr>
        <w:t xml:space="preserve"> projektowanego toru nr 1) wraz z rozbiórką i budową przepustu (w km 15,198 wg </w:t>
      </w:r>
      <w:proofErr w:type="spellStart"/>
      <w:r w:rsidR="003808EB" w:rsidRPr="003808EB">
        <w:rPr>
          <w:rFonts w:ascii="Arial" w:hAnsi="Arial" w:cs="Arial"/>
          <w:b w:val="0"/>
          <w:i/>
          <w:iCs/>
          <w:sz w:val="22"/>
          <w:szCs w:val="22"/>
        </w:rPr>
        <w:t>kilometracji</w:t>
      </w:r>
      <w:proofErr w:type="spellEnd"/>
      <w:r w:rsidR="003808EB" w:rsidRPr="003808EB">
        <w:rPr>
          <w:rFonts w:ascii="Arial" w:hAnsi="Arial" w:cs="Arial"/>
          <w:b w:val="0"/>
          <w:i/>
          <w:iCs/>
          <w:sz w:val="22"/>
          <w:szCs w:val="22"/>
        </w:rPr>
        <w:t xml:space="preserve"> projektowanego toru nr 1) w ciągu linii kolejowej nr 99 Chabówka – Zakopane w ramach inwestycji pn. Zaprojektowanie i wykonanie robót dla zadania nr 1 pn.: „Prace na odcinku linii kolejowej nr 99 Chabówka – Zakopane” oraz dla zadania nr 2 pn.: „Budowa łącznicy w Chabówce w ciągu linii kolejowej nr 98 Sucha Beskidzka – Chabówka i nr 99 Chabówka – Zakopane” w ramach projektu „Prace na liniach kolejowych 97, 98, 99 na odcinku Skawina – Sucha Beskidzka – Chabówka – Zakopane” </w:t>
      </w:r>
      <w:r w:rsidR="003808EB" w:rsidRPr="003808EB">
        <w:rPr>
          <w:rFonts w:ascii="Arial" w:hAnsi="Arial" w:cs="Arial"/>
          <w:b w:val="0"/>
          <w:iCs/>
          <w:sz w:val="22"/>
          <w:szCs w:val="22"/>
        </w:rPr>
        <w:t xml:space="preserve">na działce nr 5402, obręb Lasek, jedn. </w:t>
      </w:r>
      <w:proofErr w:type="spellStart"/>
      <w:r w:rsidR="003808EB" w:rsidRPr="003808EB">
        <w:rPr>
          <w:rFonts w:ascii="Arial" w:hAnsi="Arial" w:cs="Arial"/>
          <w:b w:val="0"/>
          <w:iCs/>
          <w:sz w:val="22"/>
          <w:szCs w:val="22"/>
        </w:rPr>
        <w:t>ewid</w:t>
      </w:r>
      <w:proofErr w:type="spellEnd"/>
      <w:r w:rsidR="003808EB" w:rsidRPr="003808EB">
        <w:rPr>
          <w:rFonts w:ascii="Arial" w:hAnsi="Arial" w:cs="Arial"/>
          <w:b w:val="0"/>
          <w:iCs/>
          <w:sz w:val="22"/>
          <w:szCs w:val="22"/>
        </w:rPr>
        <w:t>. Nowy Targ</w:t>
      </w:r>
      <w:r w:rsidR="003808EB">
        <w:rPr>
          <w:rFonts w:ascii="Arial" w:hAnsi="Arial" w:cs="Arial"/>
          <w:sz w:val="22"/>
          <w:szCs w:val="22"/>
        </w:rPr>
        <w:t xml:space="preserve"> </w:t>
      </w:r>
      <w:r w:rsidR="00170DD3" w:rsidRPr="00170DD3">
        <w:rPr>
          <w:rFonts w:ascii="Arial" w:hAnsi="Arial" w:cs="Arial"/>
          <w:sz w:val="22"/>
          <w:szCs w:val="22"/>
        </w:rPr>
        <w:t>oraz nadaniu jej rygoru natychmiastowej wykonalności</w:t>
      </w:r>
      <w:r w:rsidR="00170DD3" w:rsidRPr="008F6CC2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="002F07F9" w:rsidRPr="008F6CC2">
        <w:rPr>
          <w:rFonts w:ascii="Arial" w:hAnsi="Arial" w:cs="Arial"/>
          <w:b w:val="0"/>
          <w:i/>
          <w:iCs/>
          <w:sz w:val="22"/>
          <w:szCs w:val="22"/>
        </w:rPr>
        <w:t>-</w:t>
      </w:r>
      <w:r w:rsidR="002F07F9" w:rsidRPr="0064333B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="002F07F9" w:rsidRPr="008F76F8">
        <w:rPr>
          <w:rFonts w:ascii="Arial" w:hAnsi="Arial" w:cs="Arial"/>
          <w:b w:val="0"/>
          <w:sz w:val="22"/>
          <w:szCs w:val="22"/>
        </w:rPr>
        <w:t xml:space="preserve">na wniosek złożony przez inwestora: </w:t>
      </w:r>
      <w:r w:rsidR="00170DD3" w:rsidRPr="00170DD3">
        <w:rPr>
          <w:rFonts w:ascii="Arial" w:hAnsi="Arial" w:cs="Arial"/>
          <w:b w:val="0"/>
          <w:iCs/>
          <w:sz w:val="22"/>
          <w:szCs w:val="22"/>
        </w:rPr>
        <w:t xml:space="preserve">PKP Polskie Linie Kolejowe S.A. (ul. Targowa 74, 03-734 Warszawa), którego reprezentują Pan Damian Sawko i Pani Krystyna </w:t>
      </w:r>
      <w:proofErr w:type="spellStart"/>
      <w:r w:rsidR="00170DD3" w:rsidRPr="00170DD3">
        <w:rPr>
          <w:rFonts w:ascii="Arial" w:hAnsi="Arial" w:cs="Arial"/>
          <w:b w:val="0"/>
          <w:iCs/>
          <w:sz w:val="22"/>
          <w:szCs w:val="22"/>
        </w:rPr>
        <w:t>Obajtek-Sajdel</w:t>
      </w:r>
      <w:proofErr w:type="spellEnd"/>
      <w:r w:rsidR="00045C96" w:rsidRPr="00170DD3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045C96" w:rsidRPr="00045C96">
        <w:rPr>
          <w:rFonts w:ascii="Arial" w:hAnsi="Arial" w:cs="Arial"/>
          <w:b w:val="0"/>
          <w:sz w:val="22"/>
          <w:szCs w:val="22"/>
        </w:rPr>
        <w:t>–</w:t>
      </w:r>
      <w:r w:rsidR="00045C96">
        <w:rPr>
          <w:rFonts w:ascii="Arial" w:hAnsi="Arial" w:cs="Arial"/>
          <w:b w:val="0"/>
          <w:sz w:val="22"/>
          <w:szCs w:val="22"/>
        </w:rPr>
        <w:t xml:space="preserve"> </w:t>
      </w:r>
      <w:r w:rsidR="00C260CB">
        <w:rPr>
          <w:rFonts w:ascii="Arial" w:hAnsi="Arial" w:cs="Arial"/>
          <w:b w:val="0"/>
          <w:sz w:val="22"/>
          <w:szCs w:val="22"/>
        </w:rPr>
        <w:t xml:space="preserve">złożony </w:t>
      </w:r>
      <w:r w:rsidR="003808EB">
        <w:rPr>
          <w:rFonts w:ascii="Arial" w:hAnsi="Arial" w:cs="Arial"/>
          <w:b w:val="0"/>
          <w:sz w:val="22"/>
          <w:szCs w:val="22"/>
        </w:rPr>
        <w:t>20 listopada</w:t>
      </w:r>
      <w:r w:rsidR="00C260CB" w:rsidRPr="00C260CB">
        <w:rPr>
          <w:rFonts w:ascii="Arial" w:hAnsi="Arial" w:cs="Arial"/>
          <w:b w:val="0"/>
          <w:sz w:val="22"/>
          <w:szCs w:val="22"/>
        </w:rPr>
        <w:t xml:space="preserve"> 2019 r.</w:t>
      </w:r>
      <w:r w:rsidR="003F2D15" w:rsidRPr="008F76F8">
        <w:rPr>
          <w:rFonts w:ascii="Arial" w:hAnsi="Arial" w:cs="Arial"/>
          <w:b w:val="0"/>
          <w:sz w:val="22"/>
          <w:szCs w:val="22"/>
        </w:rPr>
        <w:t xml:space="preserve"> </w:t>
      </w:r>
    </w:p>
    <w:p w:rsidR="00E000CA" w:rsidRPr="0064333B" w:rsidRDefault="00B164C9" w:rsidP="00D405A7">
      <w:pPr>
        <w:pStyle w:val="Tekstpodstawowy"/>
        <w:spacing w:after="240"/>
        <w:rPr>
          <w:rFonts w:ascii="Arial" w:hAnsi="Arial" w:cs="Arial"/>
          <w:b w:val="0"/>
          <w:bCs w:val="0"/>
          <w:sz w:val="22"/>
          <w:szCs w:val="22"/>
        </w:rPr>
      </w:pPr>
      <w:r w:rsidRPr="0064333B">
        <w:rPr>
          <w:rFonts w:ascii="Arial" w:hAnsi="Arial" w:cs="Arial"/>
          <w:b w:val="0"/>
          <w:bCs w:val="0"/>
          <w:sz w:val="22"/>
          <w:szCs w:val="22"/>
        </w:rPr>
        <w:t>Zainteresowane strony lub ich pełnomocnicy</w:t>
      </w:r>
      <w:r w:rsidR="003C1EAF" w:rsidRPr="0064333B">
        <w:rPr>
          <w:rFonts w:ascii="Arial" w:hAnsi="Arial" w:cs="Arial"/>
          <w:b w:val="0"/>
          <w:bCs w:val="0"/>
          <w:sz w:val="22"/>
          <w:szCs w:val="22"/>
        </w:rPr>
        <w:t>,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legitymujący się pełnomocnictwem sporządzonym zgodnie z art. 32 i 33 </w:t>
      </w:r>
      <w:r w:rsidRPr="0064333B">
        <w:rPr>
          <w:rFonts w:ascii="Arial" w:hAnsi="Arial" w:cs="Arial"/>
          <w:b w:val="0"/>
          <w:bCs w:val="0"/>
          <w:i/>
          <w:sz w:val="22"/>
          <w:szCs w:val="22"/>
        </w:rPr>
        <w:t>Kodeksu postępowania administracyjnego</w:t>
      </w:r>
      <w:r w:rsidR="003C1EAF" w:rsidRPr="0064333B">
        <w:rPr>
          <w:rFonts w:ascii="Arial" w:hAnsi="Arial" w:cs="Arial"/>
          <w:b w:val="0"/>
          <w:bCs w:val="0"/>
          <w:i/>
          <w:sz w:val="22"/>
          <w:szCs w:val="22"/>
        </w:rPr>
        <w:t>,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mogą zapoznać się z</w:t>
      </w:r>
      <w:r w:rsidRPr="0064333B">
        <w:rPr>
          <w:rFonts w:ascii="Arial" w:hAnsi="Arial" w:cs="Arial"/>
          <w:sz w:val="22"/>
          <w:szCs w:val="22"/>
        </w:rPr>
        <w:t xml:space="preserve"> 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>ww. decyzją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A7E09" w:rsidRPr="0064333B">
        <w:rPr>
          <w:rFonts w:ascii="Arial" w:hAnsi="Arial" w:cs="Arial"/>
          <w:b w:val="0"/>
          <w:bCs w:val="0"/>
          <w:sz w:val="22"/>
          <w:szCs w:val="22"/>
        </w:rPr>
        <w:t>(powołując się na znak sprawy: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A7E09" w:rsidRPr="0064333B">
        <w:rPr>
          <w:rFonts w:ascii="Arial" w:hAnsi="Arial" w:cs="Arial"/>
          <w:sz w:val="22"/>
          <w:szCs w:val="22"/>
        </w:rPr>
        <w:t>WI-I</w:t>
      </w:r>
      <w:r w:rsidR="00932EED" w:rsidRPr="0064333B">
        <w:rPr>
          <w:rFonts w:ascii="Arial" w:hAnsi="Arial" w:cs="Arial"/>
          <w:sz w:val="22"/>
          <w:szCs w:val="22"/>
        </w:rPr>
        <w:t>V</w:t>
      </w:r>
      <w:r w:rsidR="00DA7E09" w:rsidRPr="0064333B">
        <w:rPr>
          <w:rFonts w:ascii="Arial" w:hAnsi="Arial" w:cs="Arial"/>
          <w:sz w:val="22"/>
          <w:szCs w:val="22"/>
        </w:rPr>
        <w:t>.746.1.</w:t>
      </w:r>
      <w:r w:rsidR="003808EB">
        <w:rPr>
          <w:rFonts w:ascii="Arial" w:hAnsi="Arial" w:cs="Arial"/>
          <w:sz w:val="22"/>
          <w:szCs w:val="22"/>
        </w:rPr>
        <w:t>93</w:t>
      </w:r>
      <w:r w:rsidR="00DA7E09" w:rsidRPr="0064333B">
        <w:rPr>
          <w:rFonts w:ascii="Arial" w:hAnsi="Arial" w:cs="Arial"/>
          <w:sz w:val="22"/>
          <w:szCs w:val="22"/>
        </w:rPr>
        <w:t>.201</w:t>
      </w:r>
      <w:r w:rsidR="003F2D15" w:rsidRPr="0064333B">
        <w:rPr>
          <w:rFonts w:ascii="Arial" w:hAnsi="Arial" w:cs="Arial"/>
          <w:sz w:val="22"/>
          <w:szCs w:val="22"/>
        </w:rPr>
        <w:t>9</w:t>
      </w:r>
      <w:r w:rsidR="00DA7E09" w:rsidRPr="0064333B">
        <w:rPr>
          <w:rFonts w:ascii="Arial" w:hAnsi="Arial" w:cs="Arial"/>
          <w:b w:val="0"/>
          <w:sz w:val="22"/>
          <w:szCs w:val="22"/>
        </w:rPr>
        <w:t xml:space="preserve">) 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>w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> 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>Wydziale Infrastruktury Małopolskiego Urzędu Wo</w:t>
      </w:r>
      <w:r w:rsidR="00B7487E" w:rsidRPr="0064333B">
        <w:rPr>
          <w:rFonts w:ascii="Arial" w:hAnsi="Arial" w:cs="Arial"/>
          <w:b w:val="0"/>
          <w:bCs w:val="0"/>
          <w:sz w:val="22"/>
          <w:szCs w:val="22"/>
        </w:rPr>
        <w:t xml:space="preserve">jewódzkiego w Krakowie, pokój </w:t>
      </w:r>
      <w:r w:rsidR="00932EED" w:rsidRPr="0064333B">
        <w:rPr>
          <w:rFonts w:ascii="Arial" w:hAnsi="Arial" w:cs="Arial"/>
          <w:b w:val="0"/>
          <w:bCs w:val="0"/>
          <w:sz w:val="22"/>
          <w:szCs w:val="22"/>
        </w:rPr>
        <w:t>18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, ul. Basztowa 22. </w:t>
      </w:r>
    </w:p>
    <w:p w:rsidR="009E4814" w:rsidRPr="0064333B" w:rsidRDefault="009E4814" w:rsidP="00D405A7">
      <w:pPr>
        <w:pStyle w:val="Tekstpodstawowy2"/>
        <w:spacing w:after="240" w:line="24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64333B">
        <w:rPr>
          <w:rFonts w:ascii="Arial" w:hAnsi="Arial" w:cs="Arial"/>
          <w:sz w:val="22"/>
          <w:szCs w:val="22"/>
        </w:rPr>
        <w:t xml:space="preserve">Od niniejszej decyzji służy stronom prawo wniesienia odwołania do Ministra </w:t>
      </w:r>
      <w:r w:rsidR="002156E7" w:rsidRPr="0064333B">
        <w:rPr>
          <w:rFonts w:ascii="Arial" w:hAnsi="Arial" w:cs="Arial"/>
          <w:sz w:val="22"/>
          <w:szCs w:val="22"/>
        </w:rPr>
        <w:t>Rozwoju</w:t>
      </w:r>
      <w:r w:rsidR="00170DD3">
        <w:rPr>
          <w:rFonts w:ascii="Arial" w:hAnsi="Arial" w:cs="Arial"/>
          <w:sz w:val="22"/>
          <w:szCs w:val="22"/>
        </w:rPr>
        <w:br/>
      </w:r>
      <w:r w:rsidRPr="0064333B">
        <w:rPr>
          <w:rFonts w:ascii="Arial" w:hAnsi="Arial" w:cs="Arial"/>
          <w:sz w:val="22"/>
          <w:szCs w:val="22"/>
        </w:rPr>
        <w:t>w terminie 14 dni od dnia jej doręczenia. Odwołanie należy składać za pośrednictwem organu wydającego decyzję, tj. Wojewody Małopolskiego (na adres: ul. Basztowa 22, 31-156 Kraków).</w:t>
      </w:r>
    </w:p>
    <w:p w:rsidR="009E4814" w:rsidRPr="003F2D15" w:rsidRDefault="009E4814" w:rsidP="00D405A7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>W trakcie biegu terminu do wniesienia odwołan</w:t>
      </w:r>
      <w:r w:rsidR="00D413B1" w:rsidRPr="003F2D15">
        <w:rPr>
          <w:rFonts w:ascii="Arial" w:hAnsi="Arial" w:cs="Arial"/>
          <w:bCs/>
          <w:sz w:val="22"/>
          <w:szCs w:val="22"/>
        </w:rPr>
        <w:t xml:space="preserve">ia strona może zrzec się prawa </w:t>
      </w:r>
      <w:r w:rsidRPr="003F2D15">
        <w:rPr>
          <w:rFonts w:ascii="Arial" w:hAnsi="Arial" w:cs="Arial"/>
          <w:bCs/>
          <w:sz w:val="22"/>
          <w:szCs w:val="22"/>
        </w:rPr>
        <w:t>do wniesienia odwołania wobec Wojewody Małopolskiego.</w:t>
      </w:r>
    </w:p>
    <w:p w:rsidR="00F4292F" w:rsidRPr="003F2D15" w:rsidRDefault="009E4814" w:rsidP="00D405A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 xml:space="preserve">Z dniem doręczenia Wojewodzie Małopolskiemu oświadczenia o zrzeczeniu się prawa do wniesienia odwołania przez ostatnią ze stron postępowania, decyzja staje się ostateczna </w:t>
      </w:r>
      <w:r w:rsidR="00D413B1" w:rsidRPr="003F2D15">
        <w:rPr>
          <w:rFonts w:ascii="Arial" w:hAnsi="Arial" w:cs="Arial"/>
          <w:bCs/>
          <w:sz w:val="22"/>
          <w:szCs w:val="22"/>
        </w:rPr>
        <w:br/>
      </w:r>
      <w:r w:rsidRPr="003F2D15">
        <w:rPr>
          <w:rFonts w:ascii="Arial" w:hAnsi="Arial" w:cs="Arial"/>
          <w:bCs/>
          <w:sz w:val="22"/>
          <w:szCs w:val="22"/>
        </w:rPr>
        <w:t>i prawomocna.</w:t>
      </w:r>
    </w:p>
    <w:p w:rsidR="00F4292F" w:rsidRPr="003F2D15" w:rsidRDefault="00F4292F" w:rsidP="00D405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64C9" w:rsidRPr="003F2D15" w:rsidRDefault="00F71FE5" w:rsidP="00D405A7">
      <w:pPr>
        <w:pStyle w:val="Tekstpodstawowy"/>
        <w:ind w:firstLine="284"/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Zgodnie z art. 49 </w:t>
      </w:r>
      <w:r w:rsidRPr="003F2D15">
        <w:rPr>
          <w:rFonts w:ascii="Arial" w:hAnsi="Arial" w:cs="Arial"/>
          <w:b w:val="0"/>
          <w:bCs w:val="0"/>
          <w:i/>
          <w:sz w:val="22"/>
          <w:szCs w:val="22"/>
        </w:rPr>
        <w:t>Kodeksu postępowania administracyjnego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F4292F" w:rsidRPr="003F2D15">
        <w:rPr>
          <w:rFonts w:ascii="Arial" w:hAnsi="Arial" w:cs="Arial"/>
          <w:b w:val="0"/>
          <w:bCs w:val="0"/>
          <w:sz w:val="22"/>
          <w:szCs w:val="22"/>
        </w:rPr>
        <w:t xml:space="preserve">– w przypadku zawiadomienia przez obwieszczenie - </w:t>
      </w:r>
      <w:r w:rsidR="00F4292F"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doręczenie uważa się </w:t>
      </w:r>
      <w:r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>za dokonane po upływie czternastu dni od dnia publicznego ogłoszenia</w:t>
      </w:r>
      <w:r w:rsidR="009E4814"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>,</w:t>
      </w:r>
      <w:r w:rsidR="009E4814" w:rsidRPr="003F2D15">
        <w:rPr>
          <w:rFonts w:ascii="Arial" w:hAnsi="Arial" w:cs="Arial"/>
          <w:sz w:val="22"/>
          <w:szCs w:val="22"/>
          <w:lang w:val="x-none" w:eastAsia="en-US"/>
        </w:rPr>
        <w:t xml:space="preserve"> </w:t>
      </w:r>
      <w:r w:rsidR="009E4814" w:rsidRPr="003F2D15">
        <w:rPr>
          <w:rFonts w:ascii="Arial" w:hAnsi="Arial" w:cs="Arial"/>
          <w:b w:val="0"/>
          <w:sz w:val="22"/>
          <w:szCs w:val="22"/>
          <w:lang w:val="x-none" w:eastAsia="en-US"/>
        </w:rPr>
        <w:t>tj. ukazania się obwieszczenia o wydaniu ww. decyzji Wojewody Małopolskiego.</w:t>
      </w:r>
    </w:p>
    <w:p w:rsidR="00F4292F" w:rsidRPr="003F2D15" w:rsidRDefault="00F4292F" w:rsidP="00D405A7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10386E" w:rsidRPr="003F2D15" w:rsidRDefault="00A72529" w:rsidP="00D405A7">
      <w:pPr>
        <w:pStyle w:val="Tekstpodstawowy"/>
        <w:ind w:firstLine="284"/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>Obwieszczenie podlega publikacji:</w:t>
      </w:r>
    </w:p>
    <w:p w:rsidR="00A72529" w:rsidRPr="00D405A7" w:rsidRDefault="00A72529" w:rsidP="00D405A7">
      <w:pPr>
        <w:pStyle w:val="Tekstpodstawowy"/>
        <w:numPr>
          <w:ilvl w:val="0"/>
          <w:numId w:val="1"/>
        </w:numPr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na tablicy ogłoszeń oraz na stronie internetowej Małopolskiego Urzędu Wojewódzkiego w Krakowie </w:t>
      </w:r>
      <w:r w:rsidR="007C22D0" w:rsidRPr="003F2D15">
        <w:rPr>
          <w:rFonts w:ascii="Arial" w:hAnsi="Arial" w:cs="Arial"/>
          <w:b w:val="0"/>
          <w:bCs w:val="0"/>
          <w:sz w:val="22"/>
          <w:szCs w:val="22"/>
        </w:rPr>
        <w:t xml:space="preserve">(art. 53 ust. 1 ustawy </w:t>
      </w:r>
      <w:r w:rsidR="007C22D0" w:rsidRPr="003F2D15">
        <w:rPr>
          <w:rFonts w:ascii="Arial" w:hAnsi="Arial" w:cs="Arial"/>
          <w:b w:val="0"/>
          <w:bCs w:val="0"/>
          <w:i/>
          <w:sz w:val="22"/>
          <w:szCs w:val="22"/>
        </w:rPr>
        <w:t>o planowa</w:t>
      </w:r>
      <w:r w:rsidR="007C22D0" w:rsidRPr="00D405A7">
        <w:rPr>
          <w:rFonts w:ascii="Arial" w:hAnsi="Arial" w:cs="Arial"/>
          <w:b w:val="0"/>
          <w:bCs w:val="0"/>
          <w:i/>
          <w:sz w:val="22"/>
          <w:szCs w:val="22"/>
        </w:rPr>
        <w:t>niu i zagospodarowaniu przestrzennym</w:t>
      </w:r>
      <w:r w:rsidR="007C22D0" w:rsidRPr="00D405A7">
        <w:rPr>
          <w:rFonts w:ascii="Arial" w:hAnsi="Arial" w:cs="Arial"/>
          <w:b w:val="0"/>
          <w:bCs w:val="0"/>
          <w:sz w:val="22"/>
          <w:szCs w:val="22"/>
        </w:rPr>
        <w:t>);</w:t>
      </w:r>
    </w:p>
    <w:p w:rsidR="00423313" w:rsidRPr="003F2D15" w:rsidRDefault="007C22D0" w:rsidP="00D405A7">
      <w:pPr>
        <w:pStyle w:val="Tekstpodstawowy"/>
        <w:numPr>
          <w:ilvl w:val="0"/>
          <w:numId w:val="1"/>
        </w:numPr>
        <w:rPr>
          <w:rFonts w:ascii="Arial" w:hAnsi="Arial" w:cs="Arial"/>
          <w:b w:val="0"/>
          <w:bCs w:val="0"/>
          <w:sz w:val="22"/>
          <w:szCs w:val="22"/>
        </w:rPr>
      </w:pPr>
      <w:r w:rsidRPr="00D405A7">
        <w:rPr>
          <w:rFonts w:ascii="Arial" w:hAnsi="Arial" w:cs="Arial"/>
          <w:b w:val="0"/>
          <w:bCs w:val="0"/>
          <w:sz w:val="22"/>
          <w:szCs w:val="22"/>
        </w:rPr>
        <w:t xml:space="preserve">na tablicy ogłoszeń oraz na stronie internetowej </w:t>
      </w:r>
      <w:r w:rsidR="00D405A7" w:rsidRPr="00D405A7">
        <w:rPr>
          <w:rFonts w:ascii="Arial" w:hAnsi="Arial" w:cs="Arial"/>
          <w:b w:val="0"/>
          <w:color w:val="000000"/>
          <w:sz w:val="22"/>
          <w:szCs w:val="22"/>
        </w:rPr>
        <w:t xml:space="preserve">Urzędu </w:t>
      </w:r>
      <w:r w:rsidR="006159E8">
        <w:rPr>
          <w:rFonts w:ascii="Arial" w:hAnsi="Arial" w:cs="Arial"/>
          <w:b w:val="0"/>
          <w:color w:val="000000"/>
          <w:sz w:val="22"/>
          <w:szCs w:val="22"/>
        </w:rPr>
        <w:t>Gmi</w:t>
      </w:r>
      <w:bookmarkStart w:id="0" w:name="_GoBack"/>
      <w:bookmarkEnd w:id="0"/>
      <w:r w:rsidR="006159E8">
        <w:rPr>
          <w:rFonts w:ascii="Arial" w:hAnsi="Arial" w:cs="Arial"/>
          <w:b w:val="0"/>
          <w:color w:val="000000"/>
          <w:sz w:val="22"/>
          <w:szCs w:val="22"/>
        </w:rPr>
        <w:t>ny</w:t>
      </w:r>
      <w:r w:rsidR="00D405A7" w:rsidRPr="00D405A7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170DD3">
        <w:rPr>
          <w:rFonts w:ascii="Arial" w:hAnsi="Arial" w:cs="Arial"/>
          <w:b w:val="0"/>
          <w:color w:val="000000"/>
          <w:sz w:val="22"/>
          <w:szCs w:val="22"/>
        </w:rPr>
        <w:t xml:space="preserve">Nowy Targ </w:t>
      </w:r>
      <w:r w:rsidRPr="00D405A7">
        <w:rPr>
          <w:rFonts w:ascii="Arial" w:hAnsi="Arial" w:cs="Arial"/>
          <w:b w:val="0"/>
          <w:bCs w:val="0"/>
          <w:sz w:val="22"/>
          <w:szCs w:val="22"/>
        </w:rPr>
        <w:t xml:space="preserve">(art. 53 ust. 1 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ustawy </w:t>
      </w:r>
      <w:r w:rsidRPr="003F2D15">
        <w:rPr>
          <w:rFonts w:ascii="Arial" w:hAnsi="Arial" w:cs="Arial"/>
          <w:b w:val="0"/>
          <w:bCs w:val="0"/>
          <w:i/>
          <w:sz w:val="22"/>
          <w:szCs w:val="22"/>
        </w:rPr>
        <w:t>o planowaniu i zagospodarowaniu przestrzennym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>).</w:t>
      </w:r>
    </w:p>
    <w:sectPr w:rsidR="00423313" w:rsidRPr="003F2D15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5C96"/>
    <w:rsid w:val="0004624C"/>
    <w:rsid w:val="00047D67"/>
    <w:rsid w:val="000550A4"/>
    <w:rsid w:val="000636BE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0F5EC6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0DD3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07F9"/>
    <w:rsid w:val="002F0F2E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08EB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2D15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2616"/>
    <w:rsid w:val="005F5D04"/>
    <w:rsid w:val="00600BCD"/>
    <w:rsid w:val="00605D48"/>
    <w:rsid w:val="00614571"/>
    <w:rsid w:val="006159E8"/>
    <w:rsid w:val="00616092"/>
    <w:rsid w:val="006162C2"/>
    <w:rsid w:val="00617537"/>
    <w:rsid w:val="0062459B"/>
    <w:rsid w:val="00624C31"/>
    <w:rsid w:val="006254EE"/>
    <w:rsid w:val="00637985"/>
    <w:rsid w:val="0064333B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3C72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4C64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8F6CC2"/>
    <w:rsid w:val="008F76F8"/>
    <w:rsid w:val="00900508"/>
    <w:rsid w:val="00912664"/>
    <w:rsid w:val="00921665"/>
    <w:rsid w:val="00923C3C"/>
    <w:rsid w:val="00930F45"/>
    <w:rsid w:val="00931045"/>
    <w:rsid w:val="00932EED"/>
    <w:rsid w:val="009337A4"/>
    <w:rsid w:val="0093408F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941A0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0CB"/>
    <w:rsid w:val="00C26FD4"/>
    <w:rsid w:val="00C278F0"/>
    <w:rsid w:val="00C302D5"/>
    <w:rsid w:val="00C34528"/>
    <w:rsid w:val="00C409D8"/>
    <w:rsid w:val="00C437B9"/>
    <w:rsid w:val="00C447AD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86A49"/>
    <w:rsid w:val="00CA12FF"/>
    <w:rsid w:val="00CA6322"/>
    <w:rsid w:val="00CA70DD"/>
    <w:rsid w:val="00CB1D09"/>
    <w:rsid w:val="00CB45A4"/>
    <w:rsid w:val="00CB596D"/>
    <w:rsid w:val="00CB73AC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405A7"/>
    <w:rsid w:val="00D413B1"/>
    <w:rsid w:val="00D53146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8DF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12E5A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087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D60CC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Michał Donocik</cp:lastModifiedBy>
  <cp:revision>3</cp:revision>
  <cp:lastPrinted>2017-08-17T14:48:00Z</cp:lastPrinted>
  <dcterms:created xsi:type="dcterms:W3CDTF">2020-01-08T12:53:00Z</dcterms:created>
  <dcterms:modified xsi:type="dcterms:W3CDTF">2020-01-08T13:03:00Z</dcterms:modified>
</cp:coreProperties>
</file>